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1726" w:rsidRPr="00BF1726" w:rsidRDefault="00BF1726" w:rsidP="00BF1726">
      <w:pPr>
        <w:ind w:firstLine="357"/>
        <w:jc w:val="both"/>
        <w:rPr>
          <w:b/>
          <w:lang w:val="en-US"/>
        </w:rPr>
      </w:pPr>
      <w:r>
        <w:rPr>
          <w:b/>
        </w:rPr>
        <w:t>Лабораторное занятие  №</w:t>
      </w:r>
      <w:r>
        <w:rPr>
          <w:b/>
          <w:lang w:val="en-US"/>
        </w:rPr>
        <w:t xml:space="preserve"> 8</w:t>
      </w:r>
      <w:bookmarkStart w:id="0" w:name="_GoBack"/>
      <w:bookmarkEnd w:id="0"/>
    </w:p>
    <w:p w:rsidR="00BF1726" w:rsidRDefault="00BF1726" w:rsidP="00BF1726">
      <w:pPr>
        <w:ind w:firstLine="357"/>
        <w:jc w:val="both"/>
        <w:rPr>
          <w:sz w:val="22"/>
          <w:szCs w:val="22"/>
        </w:rPr>
      </w:pPr>
    </w:p>
    <w:p w:rsidR="00BF1726" w:rsidRDefault="00BF1726" w:rsidP="00BF1726">
      <w:pPr>
        <w:ind w:firstLine="357"/>
        <w:jc w:val="both"/>
        <w:rPr>
          <w:sz w:val="22"/>
          <w:szCs w:val="22"/>
        </w:rPr>
      </w:pPr>
      <w:r>
        <w:rPr>
          <w:i/>
          <w:sz w:val="22"/>
          <w:szCs w:val="22"/>
        </w:rPr>
        <w:t>Цель:</w:t>
      </w:r>
      <w:r>
        <w:rPr>
          <w:sz w:val="22"/>
          <w:szCs w:val="22"/>
        </w:rPr>
        <w:t xml:space="preserve"> Изучить приспособительные реакции организма спортсменов к тренировочным нагрузкам в </w:t>
      </w:r>
      <w:proofErr w:type="gramStart"/>
      <w:r>
        <w:rPr>
          <w:sz w:val="22"/>
          <w:szCs w:val="22"/>
        </w:rPr>
        <w:t>состоянии</w:t>
      </w:r>
      <w:proofErr w:type="gramEnd"/>
      <w:r>
        <w:rPr>
          <w:sz w:val="22"/>
          <w:szCs w:val="22"/>
        </w:rPr>
        <w:t xml:space="preserve"> покоя.</w:t>
      </w:r>
    </w:p>
    <w:p w:rsidR="00BF1726" w:rsidRDefault="00BF1726" w:rsidP="00BF1726">
      <w:pPr>
        <w:ind w:firstLine="357"/>
        <w:jc w:val="both"/>
        <w:rPr>
          <w:sz w:val="22"/>
          <w:szCs w:val="22"/>
        </w:rPr>
      </w:pPr>
      <w:r>
        <w:rPr>
          <w:i/>
          <w:sz w:val="22"/>
          <w:szCs w:val="22"/>
        </w:rPr>
        <w:t xml:space="preserve">Материалы и оборудование: </w:t>
      </w:r>
      <w:r>
        <w:rPr>
          <w:sz w:val="22"/>
          <w:szCs w:val="22"/>
        </w:rPr>
        <w:t>ростомер, весы, секундомеры, тонометр, фонендоскоп, спирт, вата.</w:t>
      </w:r>
    </w:p>
    <w:p w:rsidR="00BF1726" w:rsidRDefault="00BF1726" w:rsidP="00BF1726">
      <w:pPr>
        <w:ind w:firstLine="357"/>
        <w:jc w:val="both"/>
        <w:rPr>
          <w:sz w:val="22"/>
          <w:szCs w:val="22"/>
        </w:rPr>
      </w:pPr>
    </w:p>
    <w:p w:rsidR="00BF1726" w:rsidRDefault="00BF1726" w:rsidP="00BF1726">
      <w:pPr>
        <w:ind w:firstLine="357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Ход работы</w:t>
      </w:r>
    </w:p>
    <w:p w:rsidR="00BF1726" w:rsidRDefault="00BF1726" w:rsidP="00BF1726">
      <w:pPr>
        <w:jc w:val="both"/>
        <w:rPr>
          <w:b/>
          <w:sz w:val="22"/>
          <w:szCs w:val="22"/>
        </w:rPr>
      </w:pPr>
    </w:p>
    <w:p w:rsidR="00BF1726" w:rsidRDefault="00BF1726" w:rsidP="00BF1726">
      <w:pPr>
        <w:ind w:firstLine="357"/>
        <w:jc w:val="both"/>
        <w:rPr>
          <w:b/>
          <w:u w:val="single"/>
        </w:rPr>
      </w:pPr>
      <w:r>
        <w:rPr>
          <w:b/>
        </w:rPr>
        <w:t xml:space="preserve">Изучение приспособительных реакций организма к тренировочным нагрузкам в </w:t>
      </w:r>
      <w:proofErr w:type="gramStart"/>
      <w:r>
        <w:rPr>
          <w:b/>
        </w:rPr>
        <w:t>состоянии</w:t>
      </w:r>
      <w:proofErr w:type="gramEnd"/>
      <w:r>
        <w:rPr>
          <w:b/>
        </w:rPr>
        <w:t xml:space="preserve"> относительного мышечного покоя</w:t>
      </w:r>
    </w:p>
    <w:p w:rsidR="00BF1726" w:rsidRDefault="00BF1726" w:rsidP="00BF1726">
      <w:pPr>
        <w:ind w:firstLine="357"/>
        <w:jc w:val="both"/>
        <w:rPr>
          <w:i/>
        </w:rPr>
      </w:pPr>
    </w:p>
    <w:p w:rsidR="00BF1726" w:rsidRDefault="00BF1726" w:rsidP="00BF1726">
      <w:pPr>
        <w:ind w:firstLine="357"/>
        <w:jc w:val="both"/>
      </w:pPr>
      <w:r>
        <w:t xml:space="preserve">Из числа студентов выбираются испытуемые разной спортивной специализации и тренированности. Сформированные группы студентов в </w:t>
      </w:r>
      <w:proofErr w:type="gramStart"/>
      <w:r>
        <w:t>состоянии</w:t>
      </w:r>
      <w:proofErr w:type="gramEnd"/>
      <w:r>
        <w:t xml:space="preserve"> покоя (сидя) производят у испытуемых измерение роста и веса тела, ЧСС, АД. Данные фиксируют в таблице </w:t>
      </w:r>
      <w:r w:rsidRPr="00BF1726">
        <w:t>2</w:t>
      </w:r>
      <w:r>
        <w:t>.</w:t>
      </w:r>
    </w:p>
    <w:p w:rsidR="00BF1726" w:rsidRDefault="00BF1726" w:rsidP="00BF1726">
      <w:pPr>
        <w:ind w:firstLine="357"/>
        <w:jc w:val="both"/>
      </w:pPr>
      <w:r>
        <w:t xml:space="preserve">Расчет адаптационного потенциала (АП) системы кровообращения вычисляется в условных </w:t>
      </w:r>
      <w:proofErr w:type="gramStart"/>
      <w:r>
        <w:t>баллах</w:t>
      </w:r>
      <w:proofErr w:type="gramEnd"/>
      <w:r>
        <w:t xml:space="preserve"> по ЧСС, систолическому и диастолическому артериальному давлению, росту и массе тела с учетом возраста испытуемого.</w:t>
      </w:r>
    </w:p>
    <w:p w:rsidR="00BF1726" w:rsidRDefault="00BF1726" w:rsidP="00BF1726">
      <w:pPr>
        <w:ind w:firstLine="357"/>
        <w:jc w:val="both"/>
      </w:pPr>
      <w:r>
        <w:t xml:space="preserve">Для определения АП системы кровообращения предложена формула (Р.М. </w:t>
      </w:r>
      <w:proofErr w:type="spellStart"/>
      <w:r>
        <w:t>Баевский</w:t>
      </w:r>
      <w:proofErr w:type="spellEnd"/>
      <w:r>
        <w:t>):</w:t>
      </w:r>
    </w:p>
    <w:p w:rsidR="00BF1726" w:rsidRDefault="00BF1726" w:rsidP="00BF1726">
      <w:pPr>
        <w:ind w:firstLine="357"/>
        <w:jc w:val="both"/>
        <w:rPr>
          <w:b/>
        </w:rPr>
      </w:pPr>
    </w:p>
    <w:p w:rsidR="00BF1726" w:rsidRDefault="00BF1726" w:rsidP="00BF1726">
      <w:pPr>
        <w:ind w:firstLine="357"/>
        <w:jc w:val="both"/>
        <w:rPr>
          <w:b/>
        </w:rPr>
      </w:pPr>
      <w:r>
        <w:rPr>
          <w:b/>
        </w:rPr>
        <w:t xml:space="preserve">АП (в </w:t>
      </w:r>
      <w:proofErr w:type="gramStart"/>
      <w:r>
        <w:rPr>
          <w:b/>
        </w:rPr>
        <w:t>баллах</w:t>
      </w:r>
      <w:proofErr w:type="gramEnd"/>
      <w:r>
        <w:rPr>
          <w:b/>
        </w:rPr>
        <w:t xml:space="preserve">) = 0,011 (ЧСС) + 0,014 (САД) + 0,008 (ДАД) + 0,014 (В) + 0,009 (МТ) – 0,009 (Р) – 0,27, </w:t>
      </w:r>
    </w:p>
    <w:p w:rsidR="00BF1726" w:rsidRDefault="00BF1726" w:rsidP="00BF1726">
      <w:pPr>
        <w:ind w:firstLine="357"/>
        <w:jc w:val="both"/>
        <w:rPr>
          <w:sz w:val="24"/>
          <w:szCs w:val="24"/>
        </w:rPr>
      </w:pPr>
      <w:r>
        <w:rPr>
          <w:sz w:val="24"/>
          <w:szCs w:val="24"/>
        </w:rPr>
        <w:t>где</w:t>
      </w:r>
    </w:p>
    <w:p w:rsidR="00BF1726" w:rsidRDefault="00BF1726" w:rsidP="00BF1726">
      <w:pPr>
        <w:ind w:firstLine="357"/>
        <w:jc w:val="both"/>
        <w:rPr>
          <w:sz w:val="24"/>
          <w:szCs w:val="24"/>
        </w:rPr>
      </w:pPr>
      <w:r>
        <w:rPr>
          <w:sz w:val="24"/>
          <w:szCs w:val="24"/>
        </w:rPr>
        <w:t>ЧСС – частота сердечных сокращений (в минуту);</w:t>
      </w:r>
    </w:p>
    <w:p w:rsidR="00BF1726" w:rsidRDefault="00BF1726" w:rsidP="00BF1726">
      <w:pPr>
        <w:ind w:firstLine="357"/>
        <w:jc w:val="both"/>
        <w:rPr>
          <w:sz w:val="24"/>
          <w:szCs w:val="24"/>
        </w:rPr>
      </w:pPr>
      <w:r>
        <w:rPr>
          <w:sz w:val="24"/>
          <w:szCs w:val="24"/>
        </w:rPr>
        <w:t>САД – систолическое артериальное давление;</w:t>
      </w:r>
    </w:p>
    <w:p w:rsidR="00BF1726" w:rsidRDefault="00BF1726" w:rsidP="00BF1726">
      <w:pPr>
        <w:ind w:firstLine="357"/>
        <w:jc w:val="both"/>
        <w:rPr>
          <w:sz w:val="24"/>
          <w:szCs w:val="24"/>
        </w:rPr>
      </w:pPr>
      <w:r>
        <w:rPr>
          <w:sz w:val="24"/>
          <w:szCs w:val="24"/>
        </w:rPr>
        <w:t>ДАД – диастолическое артериальное давление;</w:t>
      </w:r>
    </w:p>
    <w:p w:rsidR="00BF1726" w:rsidRDefault="00BF1726" w:rsidP="00BF1726">
      <w:pPr>
        <w:ind w:firstLine="35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– возраст (в </w:t>
      </w:r>
      <w:proofErr w:type="gramStart"/>
      <w:r>
        <w:rPr>
          <w:sz w:val="24"/>
          <w:szCs w:val="24"/>
        </w:rPr>
        <w:t>годах</w:t>
      </w:r>
      <w:proofErr w:type="gramEnd"/>
      <w:r>
        <w:rPr>
          <w:sz w:val="24"/>
          <w:szCs w:val="24"/>
        </w:rPr>
        <w:t>);</w:t>
      </w:r>
    </w:p>
    <w:p w:rsidR="00BF1726" w:rsidRDefault="00BF1726" w:rsidP="00BF1726">
      <w:pPr>
        <w:ind w:firstLine="357"/>
        <w:jc w:val="both"/>
        <w:rPr>
          <w:sz w:val="24"/>
          <w:szCs w:val="24"/>
        </w:rPr>
      </w:pPr>
      <w:r>
        <w:rPr>
          <w:sz w:val="24"/>
          <w:szCs w:val="24"/>
        </w:rPr>
        <w:t>МТ – масса тела (кг);</w:t>
      </w:r>
    </w:p>
    <w:p w:rsidR="00BF1726" w:rsidRDefault="00BF1726" w:rsidP="00BF1726">
      <w:pPr>
        <w:ind w:firstLine="357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– рост (см).</w:t>
      </w:r>
    </w:p>
    <w:p w:rsidR="00BF1726" w:rsidRPr="00BF1726" w:rsidRDefault="00BF1726" w:rsidP="00BF1726">
      <w:pPr>
        <w:jc w:val="both"/>
      </w:pPr>
    </w:p>
    <w:p w:rsidR="00BF1726" w:rsidRDefault="00BF1726" w:rsidP="00BF1726">
      <w:pPr>
        <w:ind w:firstLine="357"/>
        <w:jc w:val="both"/>
      </w:pPr>
      <w:r>
        <w:t>Для отнесения испытуемых к тому или иному классу функциональных состояний может быть использована следующая шкала:</w:t>
      </w:r>
    </w:p>
    <w:p w:rsidR="00BF1726" w:rsidRDefault="00BF1726" w:rsidP="00BF1726">
      <w:pPr>
        <w:ind w:firstLine="357"/>
        <w:jc w:val="both"/>
        <w:rPr>
          <w:b/>
        </w:rPr>
      </w:pPr>
      <w:r>
        <w:rPr>
          <w:b/>
          <w:i/>
        </w:rPr>
        <w:t>удовлетворительная адаптация</w:t>
      </w:r>
      <w:r>
        <w:rPr>
          <w:b/>
        </w:rPr>
        <w:t xml:space="preserve"> –  не более     2,1 балла;</w:t>
      </w:r>
    </w:p>
    <w:p w:rsidR="00BF1726" w:rsidRDefault="00BF1726" w:rsidP="00BF1726">
      <w:pPr>
        <w:ind w:firstLine="357"/>
        <w:jc w:val="both"/>
        <w:rPr>
          <w:b/>
        </w:rPr>
      </w:pPr>
      <w:r>
        <w:rPr>
          <w:b/>
          <w:i/>
        </w:rPr>
        <w:t>напряжение механизмов адаптации</w:t>
      </w:r>
      <w:r>
        <w:rPr>
          <w:b/>
        </w:rPr>
        <w:t xml:space="preserve"> – от 2,11 до 3,2 балла;</w:t>
      </w:r>
    </w:p>
    <w:p w:rsidR="00BF1726" w:rsidRDefault="00BF1726" w:rsidP="00BF1726">
      <w:pPr>
        <w:ind w:firstLine="357"/>
        <w:jc w:val="both"/>
        <w:rPr>
          <w:b/>
        </w:rPr>
      </w:pPr>
      <w:r>
        <w:rPr>
          <w:b/>
          <w:i/>
        </w:rPr>
        <w:t>неудовлетворительная адаптация</w:t>
      </w:r>
      <w:r>
        <w:rPr>
          <w:b/>
        </w:rPr>
        <w:t xml:space="preserve"> – от 3,21 до 4,3 балла;</w:t>
      </w:r>
    </w:p>
    <w:p w:rsidR="00BF1726" w:rsidRDefault="00BF1726" w:rsidP="00BF1726">
      <w:pPr>
        <w:ind w:firstLine="357"/>
        <w:jc w:val="both"/>
        <w:rPr>
          <w:b/>
        </w:rPr>
      </w:pPr>
      <w:r>
        <w:rPr>
          <w:b/>
          <w:i/>
        </w:rPr>
        <w:t>срыв адаптации</w:t>
      </w:r>
      <w:r>
        <w:rPr>
          <w:b/>
        </w:rPr>
        <w:t xml:space="preserve"> – 4,31 балла и более. </w:t>
      </w:r>
    </w:p>
    <w:p w:rsidR="00BF1726" w:rsidRPr="00BF1726" w:rsidRDefault="00BF1726" w:rsidP="00BF1726"/>
    <w:p w:rsidR="00BF1726" w:rsidRDefault="00BF1726" w:rsidP="00BF1726">
      <w:pPr>
        <w:pStyle w:val="a3"/>
        <w:spacing w:line="240" w:lineRule="auto"/>
        <w:rPr>
          <w:szCs w:val="28"/>
        </w:rPr>
      </w:pPr>
      <w:r>
        <w:rPr>
          <w:szCs w:val="28"/>
        </w:rPr>
        <w:t xml:space="preserve">Для экспресс-контроля за адаптацией спортсмена </w:t>
      </w:r>
      <w:proofErr w:type="gramStart"/>
      <w:r>
        <w:rPr>
          <w:szCs w:val="28"/>
        </w:rPr>
        <w:t>к</w:t>
      </w:r>
      <w:proofErr w:type="gramEnd"/>
      <w:r>
        <w:rPr>
          <w:szCs w:val="28"/>
        </w:rPr>
        <w:t xml:space="preserve"> тренировочной работе, перед каждой тренировкой рассчитывается </w:t>
      </w:r>
      <w:r>
        <w:rPr>
          <w:b/>
          <w:szCs w:val="28"/>
        </w:rPr>
        <w:t>индекс функционального состояния (ИФС).</w:t>
      </w:r>
      <w:r>
        <w:rPr>
          <w:szCs w:val="28"/>
        </w:rPr>
        <w:t xml:space="preserve"> С этой целью перед началом занятия измеряется пульс, рост, вес и артериальное давление спортсмена.</w:t>
      </w:r>
    </w:p>
    <w:p w:rsidR="00BF1726" w:rsidRDefault="00BF1726" w:rsidP="00BF1726">
      <w:pPr>
        <w:pStyle w:val="a3"/>
        <w:spacing w:line="240" w:lineRule="auto"/>
        <w:rPr>
          <w:szCs w:val="28"/>
        </w:rPr>
      </w:pPr>
    </w:p>
    <w:p w:rsidR="00BF1726" w:rsidRDefault="00BF1726" w:rsidP="00BF1726">
      <w:pPr>
        <w:pStyle w:val="a3"/>
        <w:spacing w:line="240" w:lineRule="auto"/>
        <w:rPr>
          <w:b/>
          <w:szCs w:val="28"/>
        </w:rPr>
      </w:pPr>
      <w:r>
        <w:rPr>
          <w:b/>
          <w:szCs w:val="28"/>
        </w:rPr>
        <w:t xml:space="preserve">         700 – 3 ЧП – 2,5 ДД + (СД – ДД)/ 3 – 2,7</w:t>
      </w:r>
      <w:proofErr w:type="gramStart"/>
      <w:r>
        <w:rPr>
          <w:b/>
          <w:szCs w:val="28"/>
        </w:rPr>
        <w:t xml:space="preserve"> В</w:t>
      </w:r>
      <w:proofErr w:type="gramEnd"/>
      <w:r>
        <w:rPr>
          <w:b/>
          <w:szCs w:val="28"/>
        </w:rPr>
        <w:t xml:space="preserve"> + 0,28 МТ </w:t>
      </w:r>
    </w:p>
    <w:p w:rsidR="00BF1726" w:rsidRDefault="00BF1726" w:rsidP="00BF1726">
      <w:pPr>
        <w:pStyle w:val="a3"/>
        <w:spacing w:line="240" w:lineRule="auto"/>
        <w:rPr>
          <w:b/>
          <w:szCs w:val="28"/>
        </w:rPr>
      </w:pPr>
      <w:r>
        <w:rPr>
          <w:b/>
          <w:szCs w:val="28"/>
        </w:rPr>
        <w:t xml:space="preserve">ИФС=    --------------------------------------------------------------------------      </w:t>
      </w:r>
    </w:p>
    <w:p w:rsidR="00BF1726" w:rsidRDefault="00BF1726" w:rsidP="00BF1726">
      <w:pPr>
        <w:ind w:firstLine="720"/>
        <w:jc w:val="both"/>
        <w:rPr>
          <w:b/>
        </w:rPr>
      </w:pPr>
      <w:r>
        <w:rPr>
          <w:b/>
        </w:rPr>
        <w:t xml:space="preserve">                                           350 – 2,6 В + 0,21 </w:t>
      </w:r>
      <w:proofErr w:type="gramStart"/>
      <w:r>
        <w:rPr>
          <w:b/>
        </w:rPr>
        <w:t>Р</w:t>
      </w:r>
      <w:proofErr w:type="gramEnd"/>
    </w:p>
    <w:p w:rsidR="00BF1726" w:rsidRDefault="00BF1726" w:rsidP="00BF1726">
      <w:pPr>
        <w:pStyle w:val="a3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где </w:t>
      </w:r>
    </w:p>
    <w:p w:rsidR="00BF1726" w:rsidRDefault="00BF1726" w:rsidP="00BF1726">
      <w:pPr>
        <w:pStyle w:val="a3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ЧП – частота пульса уд/мин; </w:t>
      </w:r>
    </w:p>
    <w:p w:rsidR="00BF1726" w:rsidRDefault="00BF1726" w:rsidP="00BF1726">
      <w:pPr>
        <w:pStyle w:val="a3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ДД – диастолическое  давление;       </w:t>
      </w:r>
    </w:p>
    <w:p w:rsidR="00BF1726" w:rsidRDefault="00BF1726" w:rsidP="00BF1726">
      <w:pPr>
        <w:pStyle w:val="a3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СД – систолическое давление; </w:t>
      </w:r>
    </w:p>
    <w:p w:rsidR="00BF1726" w:rsidRDefault="00BF1726" w:rsidP="00BF1726">
      <w:pPr>
        <w:pStyle w:val="a3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В – возраст; </w:t>
      </w:r>
    </w:p>
    <w:p w:rsidR="00BF1726" w:rsidRDefault="00BF1726" w:rsidP="00BF1726">
      <w:pPr>
        <w:pStyle w:val="a3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МТ – вес; </w:t>
      </w:r>
    </w:p>
    <w:p w:rsidR="00BF1726" w:rsidRDefault="00BF1726" w:rsidP="00BF1726">
      <w:pPr>
        <w:pStyle w:val="a3"/>
        <w:spacing w:line="240" w:lineRule="auto"/>
        <w:rPr>
          <w:sz w:val="24"/>
          <w:szCs w:val="24"/>
        </w:rPr>
      </w:pP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– рост.</w:t>
      </w:r>
    </w:p>
    <w:p w:rsidR="00BF1726" w:rsidRDefault="00BF1726" w:rsidP="00BF1726"/>
    <w:p w:rsidR="00BF1726" w:rsidRDefault="00BF1726" w:rsidP="00BF1726">
      <w:pPr>
        <w:jc w:val="center"/>
      </w:pPr>
      <w:r>
        <w:t>Таблица 1 – Оценочная шкала индекса функционального состояния  (ИФС)</w:t>
      </w:r>
    </w:p>
    <w:p w:rsidR="00BF1726" w:rsidRDefault="00BF1726" w:rsidP="00BF1726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BF1726" w:rsidTr="00BF1726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1726" w:rsidRDefault="00BF172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Уровень физического состояния по индексу ИФС</w:t>
            </w:r>
          </w:p>
          <w:p w:rsidR="00BF1726" w:rsidRDefault="00BF172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1726" w:rsidRDefault="00BF172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Мужчины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1726" w:rsidRDefault="00BF172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женщины</w:t>
            </w:r>
          </w:p>
        </w:tc>
      </w:tr>
      <w:tr w:rsidR="00BF1726" w:rsidTr="00BF1726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1726" w:rsidRDefault="00BF1726">
            <w:r>
              <w:t>Низкий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1726" w:rsidRDefault="00BF1726">
            <w:pPr>
              <w:jc w:val="center"/>
            </w:pPr>
            <w:r>
              <w:t>0,225 - 0,375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1726" w:rsidRDefault="00BF1726">
            <w:pPr>
              <w:jc w:val="center"/>
            </w:pPr>
            <w:r>
              <w:t>0,157 – 0,260</w:t>
            </w:r>
          </w:p>
        </w:tc>
      </w:tr>
      <w:tr w:rsidR="00BF1726" w:rsidTr="00BF1726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1726" w:rsidRDefault="00BF1726">
            <w:r>
              <w:t>Ниже среднего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1726" w:rsidRDefault="00BF1726">
            <w:pPr>
              <w:jc w:val="center"/>
            </w:pPr>
            <w:r>
              <w:t>0,376 – 0,525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1726" w:rsidRDefault="00BF1726">
            <w:pPr>
              <w:jc w:val="center"/>
            </w:pPr>
            <w:r>
              <w:t>0,261 – 0,365</w:t>
            </w:r>
          </w:p>
        </w:tc>
      </w:tr>
      <w:tr w:rsidR="00BF1726" w:rsidTr="00BF1726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1726" w:rsidRDefault="00BF1726">
            <w:r>
              <w:t>Средний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1726" w:rsidRDefault="00BF1726">
            <w:pPr>
              <w:jc w:val="center"/>
            </w:pPr>
            <w:r>
              <w:t>0,526 – 0,675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1726" w:rsidRDefault="00BF1726">
            <w:pPr>
              <w:jc w:val="center"/>
            </w:pPr>
            <w:r>
              <w:t>0,366 – 0,475</w:t>
            </w:r>
          </w:p>
        </w:tc>
      </w:tr>
      <w:tr w:rsidR="00BF1726" w:rsidTr="00BF1726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1726" w:rsidRDefault="00BF1726">
            <w:r>
              <w:t>Выше среднего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1726" w:rsidRDefault="00BF1726">
            <w:pPr>
              <w:jc w:val="center"/>
            </w:pPr>
            <w:r>
              <w:t>0,676 – 0,825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1726" w:rsidRDefault="00BF1726">
            <w:pPr>
              <w:jc w:val="center"/>
            </w:pPr>
            <w:r>
              <w:t>0,476 – 0,575</w:t>
            </w:r>
          </w:p>
        </w:tc>
      </w:tr>
      <w:tr w:rsidR="00BF1726" w:rsidTr="00BF1726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1726" w:rsidRDefault="00BF1726">
            <w:r>
              <w:t xml:space="preserve"> Высокий 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1726" w:rsidRDefault="00BF1726">
            <w:pPr>
              <w:jc w:val="center"/>
            </w:pPr>
            <w:r>
              <w:t>0,826 и более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1726" w:rsidRDefault="00BF1726">
            <w:pPr>
              <w:jc w:val="center"/>
            </w:pPr>
            <w:r>
              <w:t>0,576 и более</w:t>
            </w:r>
          </w:p>
        </w:tc>
      </w:tr>
    </w:tbl>
    <w:p w:rsidR="00BF1726" w:rsidRDefault="00BF1726" w:rsidP="00BF1726"/>
    <w:p w:rsidR="00BF1726" w:rsidRDefault="00BF1726" w:rsidP="00BF1726">
      <w:pPr>
        <w:ind w:firstLine="357"/>
        <w:jc w:val="both"/>
      </w:pPr>
      <w:r>
        <w:t xml:space="preserve">Внимание! Если масса тела выше нормы на 15% и более, эта формула к использованию нежелательна, так как будет большая погрешность в </w:t>
      </w:r>
      <w:proofErr w:type="gramStart"/>
      <w:r>
        <w:t>показателях</w:t>
      </w:r>
      <w:proofErr w:type="gramEnd"/>
      <w:r>
        <w:t xml:space="preserve"> индекса </w:t>
      </w:r>
    </w:p>
    <w:p w:rsidR="00BF1726" w:rsidRDefault="00BF1726" w:rsidP="00BF1726">
      <w:pPr>
        <w:ind w:firstLine="357"/>
        <w:jc w:val="both"/>
      </w:pPr>
    </w:p>
    <w:p w:rsidR="00BF1726" w:rsidRDefault="00BF1726" w:rsidP="00BF1726">
      <w:pPr>
        <w:ind w:firstLine="357"/>
        <w:jc w:val="center"/>
      </w:pPr>
      <w:r>
        <w:t>Таблица 2 – Определение уровня приспособительных реакций организма по адаптационному потенциалу системы кровообращения</w:t>
      </w:r>
    </w:p>
    <w:p w:rsidR="00BF1726" w:rsidRDefault="00BF1726" w:rsidP="00BF1726">
      <w:pPr>
        <w:ind w:firstLine="357"/>
        <w:jc w:val="center"/>
      </w:pPr>
    </w:p>
    <w:p w:rsidR="00BF1726" w:rsidRDefault="00BF1726" w:rsidP="00BF1726">
      <w:pPr>
        <w:ind w:firstLine="357"/>
        <w:jc w:val="both"/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2"/>
        <w:gridCol w:w="2382"/>
        <w:gridCol w:w="413"/>
        <w:gridCol w:w="1547"/>
        <w:gridCol w:w="498"/>
        <w:gridCol w:w="498"/>
        <w:gridCol w:w="498"/>
        <w:gridCol w:w="612"/>
        <w:gridCol w:w="615"/>
        <w:gridCol w:w="567"/>
        <w:gridCol w:w="709"/>
        <w:gridCol w:w="709"/>
      </w:tblGrid>
      <w:tr w:rsidR="00BF1726" w:rsidTr="00BF1726">
        <w:tc>
          <w:tcPr>
            <w:tcW w:w="3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726" w:rsidRDefault="00BF1726">
            <w:pPr>
              <w:ind w:left="-108" w:right="-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№ </w:t>
            </w:r>
            <w:proofErr w:type="gramStart"/>
            <w:r>
              <w:rPr>
                <w:b/>
                <w:sz w:val="20"/>
                <w:szCs w:val="20"/>
              </w:rPr>
              <w:t>п</w:t>
            </w:r>
            <w:proofErr w:type="gramEnd"/>
            <w:r>
              <w:rPr>
                <w:b/>
                <w:sz w:val="20"/>
                <w:szCs w:val="20"/>
              </w:rPr>
              <w:t>/п</w:t>
            </w:r>
          </w:p>
        </w:tc>
        <w:tc>
          <w:tcPr>
            <w:tcW w:w="2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726" w:rsidRDefault="00BF1726">
            <w:pPr>
              <w:ind w:left="-108" w:right="-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Ф.И.О.</w:t>
            </w:r>
          </w:p>
        </w:tc>
        <w:tc>
          <w:tcPr>
            <w:tcW w:w="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726" w:rsidRDefault="00BF1726">
            <w:pPr>
              <w:ind w:left="-108" w:right="-108"/>
              <w:jc w:val="center"/>
              <w:rPr>
                <w:b/>
                <w:sz w:val="20"/>
                <w:szCs w:val="20"/>
              </w:rPr>
            </w:pPr>
            <w:proofErr w:type="gramStart"/>
            <w:r>
              <w:rPr>
                <w:b/>
                <w:sz w:val="20"/>
                <w:szCs w:val="20"/>
              </w:rPr>
              <w:t xml:space="preserve">Воз </w:t>
            </w:r>
            <w:proofErr w:type="spellStart"/>
            <w:r>
              <w:rPr>
                <w:b/>
                <w:sz w:val="20"/>
                <w:szCs w:val="20"/>
              </w:rPr>
              <w:t>раст</w:t>
            </w:r>
            <w:proofErr w:type="spellEnd"/>
            <w:proofErr w:type="gramEnd"/>
          </w:p>
        </w:tc>
        <w:tc>
          <w:tcPr>
            <w:tcW w:w="1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726" w:rsidRDefault="00BF1726">
            <w:pPr>
              <w:ind w:left="-108" w:right="-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Спортивная</w:t>
            </w:r>
          </w:p>
          <w:p w:rsidR="00BF1726" w:rsidRDefault="00BF1726">
            <w:pPr>
              <w:ind w:left="-108" w:right="-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специализация</w:t>
            </w:r>
          </w:p>
        </w:tc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726" w:rsidRDefault="00BF1726">
            <w:pPr>
              <w:ind w:left="-108" w:right="-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Раз ряд</w:t>
            </w:r>
          </w:p>
        </w:tc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726" w:rsidRDefault="00BF1726">
            <w:pPr>
              <w:ind w:left="-108" w:right="-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Рост,</w:t>
            </w:r>
          </w:p>
          <w:p w:rsidR="00BF1726" w:rsidRDefault="00BF1726">
            <w:pPr>
              <w:ind w:left="-108" w:right="-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см</w:t>
            </w:r>
          </w:p>
        </w:tc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726" w:rsidRDefault="00BF1726">
            <w:pPr>
              <w:ind w:left="-108" w:right="-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Вес,</w:t>
            </w:r>
          </w:p>
          <w:p w:rsidR="00BF1726" w:rsidRDefault="00BF1726">
            <w:pPr>
              <w:ind w:left="-108" w:right="-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кг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726" w:rsidRDefault="00BF1726">
            <w:pPr>
              <w:ind w:left="-108" w:right="-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ЧСС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726" w:rsidRDefault="00BF1726">
            <w:pPr>
              <w:ind w:left="-108" w:right="-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САД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726" w:rsidRDefault="00BF1726">
            <w:pPr>
              <w:ind w:left="-108" w:right="-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ДАД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726" w:rsidRDefault="00BF1726">
            <w:pPr>
              <w:ind w:left="-108" w:right="-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АП, в </w:t>
            </w:r>
            <w:proofErr w:type="gramStart"/>
            <w:r>
              <w:rPr>
                <w:b/>
                <w:sz w:val="20"/>
                <w:szCs w:val="20"/>
              </w:rPr>
              <w:t>баллах</w:t>
            </w:r>
            <w:proofErr w:type="gramEnd"/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726" w:rsidRDefault="00BF1726">
            <w:pPr>
              <w:ind w:left="-108" w:right="-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ИФС</w:t>
            </w:r>
          </w:p>
        </w:tc>
      </w:tr>
      <w:tr w:rsidR="00BF1726" w:rsidTr="00BF1726">
        <w:tc>
          <w:tcPr>
            <w:tcW w:w="3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726" w:rsidRDefault="00BF1726">
            <w:pPr>
              <w:rPr>
                <w:b/>
                <w:sz w:val="20"/>
                <w:szCs w:val="20"/>
              </w:rPr>
            </w:pPr>
          </w:p>
        </w:tc>
        <w:tc>
          <w:tcPr>
            <w:tcW w:w="2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726" w:rsidRDefault="00BF1726">
            <w:pPr>
              <w:rPr>
                <w:b/>
                <w:sz w:val="20"/>
                <w:szCs w:val="20"/>
              </w:rPr>
            </w:pPr>
          </w:p>
        </w:tc>
        <w:tc>
          <w:tcPr>
            <w:tcW w:w="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726" w:rsidRDefault="00BF1726">
            <w:pPr>
              <w:rPr>
                <w:b/>
                <w:sz w:val="20"/>
                <w:szCs w:val="20"/>
              </w:rPr>
            </w:pPr>
          </w:p>
        </w:tc>
        <w:tc>
          <w:tcPr>
            <w:tcW w:w="1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726" w:rsidRDefault="00BF1726">
            <w:pPr>
              <w:rPr>
                <w:b/>
                <w:sz w:val="20"/>
                <w:szCs w:val="20"/>
              </w:rPr>
            </w:pPr>
          </w:p>
        </w:tc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726" w:rsidRDefault="00BF1726">
            <w:pPr>
              <w:rPr>
                <w:b/>
                <w:sz w:val="20"/>
                <w:szCs w:val="20"/>
              </w:rPr>
            </w:pPr>
          </w:p>
        </w:tc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726" w:rsidRDefault="00BF1726">
            <w:pPr>
              <w:rPr>
                <w:b/>
                <w:sz w:val="20"/>
                <w:szCs w:val="20"/>
              </w:rPr>
            </w:pPr>
          </w:p>
        </w:tc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726" w:rsidRDefault="00BF1726">
            <w:pPr>
              <w:rPr>
                <w:b/>
                <w:sz w:val="20"/>
                <w:szCs w:val="20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726" w:rsidRDefault="00BF1726">
            <w:pPr>
              <w:ind w:left="-108" w:right="-108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уд/мин</w:t>
            </w:r>
          </w:p>
        </w:tc>
        <w:tc>
          <w:tcPr>
            <w:tcW w:w="1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726" w:rsidRDefault="00BF1726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мм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рт.ст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726" w:rsidRDefault="00BF1726">
            <w:pPr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726" w:rsidRDefault="00BF1726">
            <w:pPr>
              <w:rPr>
                <w:b/>
                <w:sz w:val="20"/>
                <w:szCs w:val="20"/>
              </w:rPr>
            </w:pPr>
          </w:p>
        </w:tc>
      </w:tr>
      <w:tr w:rsidR="00BF1726" w:rsidTr="00BF1726"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726" w:rsidRDefault="00BF1726">
            <w:pPr>
              <w:jc w:val="both"/>
            </w:pPr>
            <w:r>
              <w:t>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726" w:rsidRDefault="00BF1726">
            <w:pPr>
              <w:jc w:val="both"/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726" w:rsidRDefault="00BF1726">
            <w:pPr>
              <w:jc w:val="both"/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726" w:rsidRDefault="00BF1726">
            <w:pPr>
              <w:jc w:val="both"/>
            </w:pP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726" w:rsidRDefault="00BF1726">
            <w:pPr>
              <w:jc w:val="both"/>
            </w:pP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726" w:rsidRDefault="00BF1726">
            <w:pPr>
              <w:jc w:val="both"/>
            </w:pP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726" w:rsidRDefault="00BF1726">
            <w:pPr>
              <w:jc w:val="both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726" w:rsidRDefault="00BF1726">
            <w:pPr>
              <w:jc w:val="both"/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726" w:rsidRDefault="00BF1726">
            <w:pPr>
              <w:jc w:val="both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726" w:rsidRDefault="00BF1726">
            <w:pPr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726" w:rsidRDefault="00BF1726">
            <w:pPr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6" w:rsidRDefault="00BF1726">
            <w:pPr>
              <w:jc w:val="both"/>
            </w:pPr>
          </w:p>
        </w:tc>
      </w:tr>
      <w:tr w:rsidR="00BF1726" w:rsidTr="00BF1726"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726" w:rsidRDefault="00BF1726">
            <w:pPr>
              <w:jc w:val="both"/>
            </w:pPr>
            <w:r>
              <w:t>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726" w:rsidRDefault="00BF1726">
            <w:pPr>
              <w:jc w:val="center"/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726" w:rsidRDefault="00BF1726">
            <w:pPr>
              <w:jc w:val="both"/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726" w:rsidRDefault="00BF1726">
            <w:pPr>
              <w:jc w:val="both"/>
            </w:pP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726" w:rsidRDefault="00BF1726">
            <w:pPr>
              <w:jc w:val="both"/>
            </w:pP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726" w:rsidRDefault="00BF1726">
            <w:pPr>
              <w:jc w:val="both"/>
            </w:pP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726" w:rsidRDefault="00BF1726">
            <w:pPr>
              <w:jc w:val="both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726" w:rsidRDefault="00BF1726">
            <w:pPr>
              <w:jc w:val="both"/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726" w:rsidRDefault="00BF1726">
            <w:pPr>
              <w:jc w:val="both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726" w:rsidRDefault="00BF1726">
            <w:pPr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726" w:rsidRDefault="00BF1726">
            <w:pPr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6" w:rsidRDefault="00BF1726">
            <w:pPr>
              <w:jc w:val="both"/>
            </w:pPr>
          </w:p>
        </w:tc>
      </w:tr>
      <w:tr w:rsidR="00BF1726" w:rsidTr="00BF1726"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726" w:rsidRDefault="00BF1726">
            <w:pPr>
              <w:jc w:val="both"/>
            </w:pPr>
            <w:r>
              <w:t>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726" w:rsidRDefault="00BF1726">
            <w:pPr>
              <w:jc w:val="both"/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726" w:rsidRDefault="00BF1726">
            <w:pPr>
              <w:jc w:val="both"/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726" w:rsidRDefault="00BF1726">
            <w:pPr>
              <w:jc w:val="both"/>
            </w:pP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726" w:rsidRDefault="00BF1726">
            <w:pPr>
              <w:jc w:val="both"/>
            </w:pP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726" w:rsidRDefault="00BF1726">
            <w:pPr>
              <w:jc w:val="both"/>
            </w:pP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726" w:rsidRDefault="00BF1726">
            <w:pPr>
              <w:jc w:val="both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726" w:rsidRDefault="00BF1726">
            <w:pPr>
              <w:jc w:val="both"/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726" w:rsidRDefault="00BF1726">
            <w:pPr>
              <w:jc w:val="both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726" w:rsidRDefault="00BF1726">
            <w:pPr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726" w:rsidRDefault="00BF1726">
            <w:pPr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6" w:rsidRDefault="00BF1726">
            <w:pPr>
              <w:jc w:val="both"/>
            </w:pPr>
          </w:p>
        </w:tc>
      </w:tr>
      <w:tr w:rsidR="00BF1726" w:rsidTr="00BF1726"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726" w:rsidRDefault="00BF1726">
            <w:pPr>
              <w:jc w:val="both"/>
            </w:pPr>
            <w:r>
              <w:t>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726" w:rsidRDefault="00BF1726">
            <w:pPr>
              <w:jc w:val="both"/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726" w:rsidRDefault="00BF1726">
            <w:pPr>
              <w:jc w:val="both"/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726" w:rsidRDefault="00BF1726">
            <w:pPr>
              <w:jc w:val="both"/>
            </w:pP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726" w:rsidRDefault="00BF1726">
            <w:pPr>
              <w:jc w:val="both"/>
            </w:pP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726" w:rsidRDefault="00BF1726">
            <w:pPr>
              <w:jc w:val="both"/>
            </w:pP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726" w:rsidRDefault="00BF1726">
            <w:pPr>
              <w:jc w:val="both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726" w:rsidRDefault="00BF1726">
            <w:pPr>
              <w:jc w:val="both"/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726" w:rsidRDefault="00BF1726">
            <w:pPr>
              <w:jc w:val="both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726" w:rsidRDefault="00BF1726">
            <w:pPr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726" w:rsidRDefault="00BF1726">
            <w:pPr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6" w:rsidRDefault="00BF1726">
            <w:pPr>
              <w:jc w:val="both"/>
            </w:pPr>
          </w:p>
        </w:tc>
      </w:tr>
    </w:tbl>
    <w:p w:rsidR="00BF1726" w:rsidRDefault="00BF1726" w:rsidP="00BF1726">
      <w:pPr>
        <w:rPr>
          <w:lang w:val="en-US"/>
        </w:rPr>
      </w:pPr>
    </w:p>
    <w:p w:rsidR="00BF1726" w:rsidRDefault="00BF1726" w:rsidP="00BF1726"/>
    <w:p w:rsidR="00BF1726" w:rsidRDefault="00BF1726" w:rsidP="00BF1726">
      <w:pPr>
        <w:ind w:firstLine="357"/>
        <w:jc w:val="both"/>
      </w:pPr>
      <w:r>
        <w:t>Полученные данные заносятся в протокол занятия, и на основе анализа результатов исследования оформляется вывод. В выводе  необходимо отразить уровень приспособительных реакций испытуемых в зависимости от адаптационного потенциала системы кровообращения и индекс функционального состояния.</w:t>
      </w:r>
    </w:p>
    <w:p w:rsidR="00BF1726" w:rsidRPr="00BF1726" w:rsidRDefault="00BF1726" w:rsidP="00BF1726"/>
    <w:sectPr w:rsidR="00BF1726" w:rsidRPr="00BF17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1726"/>
    <w:rsid w:val="00BF1726"/>
    <w:rsid w:val="00E04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1726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BF1726"/>
    <w:pPr>
      <w:snapToGrid w:val="0"/>
      <w:spacing w:line="372" w:lineRule="auto"/>
      <w:ind w:firstLine="720"/>
      <w:jc w:val="both"/>
    </w:pPr>
    <w:rPr>
      <w:color w:val="auto"/>
      <w:szCs w:val="20"/>
    </w:rPr>
  </w:style>
  <w:style w:type="character" w:customStyle="1" w:styleId="a4">
    <w:name w:val="Основной текст с отступом Знак"/>
    <w:basedOn w:val="a0"/>
    <w:link w:val="a3"/>
    <w:semiHidden/>
    <w:rsid w:val="00BF1726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1726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BF1726"/>
    <w:pPr>
      <w:snapToGrid w:val="0"/>
      <w:spacing w:line="372" w:lineRule="auto"/>
      <w:ind w:firstLine="720"/>
      <w:jc w:val="both"/>
    </w:pPr>
    <w:rPr>
      <w:color w:val="auto"/>
      <w:szCs w:val="20"/>
    </w:rPr>
  </w:style>
  <w:style w:type="character" w:customStyle="1" w:styleId="a4">
    <w:name w:val="Основной текст с отступом Знак"/>
    <w:basedOn w:val="a0"/>
    <w:link w:val="a3"/>
    <w:semiHidden/>
    <w:rsid w:val="00BF1726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908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475</Words>
  <Characters>2714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aebondarenko</dc:creator>
  <cp:lastModifiedBy>aebondarenko</cp:lastModifiedBy>
  <cp:revision>1</cp:revision>
  <dcterms:created xsi:type="dcterms:W3CDTF">2022-03-04T06:56:00Z</dcterms:created>
  <dcterms:modified xsi:type="dcterms:W3CDTF">2022-03-04T07:01:00Z</dcterms:modified>
</cp:coreProperties>
</file>